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12B8482">
      <w:r w:rsidR="10D84F55">
        <w:drawing>
          <wp:inline xmlns:wp14="http://schemas.microsoft.com/office/word/2010/wordprocessingDrawing" wp14:editId="2BBA8101" wp14:anchorId="2893E132">
            <wp:extent cx="5943600" cy="4981574"/>
            <wp:effectExtent l="0" t="0" r="0" b="0"/>
            <wp:docPr id="351026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61e03324074b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8F2AF"/>
    <w:rsid w:val="10D84F55"/>
    <w:rsid w:val="14B8F2AF"/>
    <w:rsid w:val="252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567"/>
  <w15:chartTrackingRefBased/>
  <w15:docId w15:val="{4951D0CD-0999-4561-9F9D-8A6FCBFA9B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661e0332407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2025-06-02T22:19:17.4540397Z</dcterms:created>
  <dcterms:modified xsi:type="dcterms:W3CDTF">2025-06-02T22:19:57.9554994Z</dcterms:modified>
  <dc:creator>Stephanie Rex</dc:creator>
  <lastModifiedBy>Stephanie Rex</lastModifiedBy>
</coreProperties>
</file>