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2502C32">
      <w:r w:rsidR="65A46049">
        <w:drawing>
          <wp:inline xmlns:wp14="http://schemas.microsoft.com/office/word/2010/wordprocessingDrawing" wp14:editId="0CFA090C" wp14:anchorId="45A64A6A">
            <wp:extent cx="5943600" cy="4981574"/>
            <wp:effectExtent l="0" t="0" r="0" b="0"/>
            <wp:docPr id="14268871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da41e4927d4e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9B40F"/>
    <w:rsid w:val="01F9B40F"/>
    <w:rsid w:val="38A6F9AC"/>
    <w:rsid w:val="65A4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B40F"/>
  <w15:chartTrackingRefBased/>
  <w15:docId w15:val="{77473AC6-CF27-40D3-9F90-D837240207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30da41e4927d4e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2025-07-09T21:57:14.6189521Z</dcterms:created>
  <dcterms:modified xsi:type="dcterms:W3CDTF">2025-07-09T21:57:56.2874811Z</dcterms:modified>
  <dc:creator>Stephanie Rex</dc:creator>
  <lastModifiedBy>Stephanie Rex</lastModifiedBy>
</coreProperties>
</file>