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5C332F38">
      <w:r w:rsidR="6B2A834B">
        <w:drawing>
          <wp:inline xmlns:wp14="http://schemas.microsoft.com/office/word/2010/wordprocessingDrawing" wp14:editId="213A783E" wp14:anchorId="707FE26B">
            <wp:extent cx="5943600" cy="4981574"/>
            <wp:effectExtent l="0" t="0" r="0" b="0"/>
            <wp:docPr id="1642678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7d31660b7143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2CC3C0"/>
    <w:rsid w:val="01063EF1"/>
    <w:rsid w:val="032CC3C0"/>
    <w:rsid w:val="2CBE77E3"/>
    <w:rsid w:val="5E98FA65"/>
    <w:rsid w:val="6B2A834B"/>
    <w:rsid w:val="72F6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CC3C0"/>
  <w15:chartTrackingRefBased/>
  <w15:docId w15:val="{4F096DF1-B98A-40DF-92E2-4C4638132E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97d31660b71435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2025-07-01T12:46:53.6856086Z</dcterms:created>
  <dcterms:modified xsi:type="dcterms:W3CDTF">2025-07-01T12:49:50.4169197Z</dcterms:modified>
  <dc:creator>Stephanie Rex</dc:creator>
  <lastModifiedBy>Stephanie Rex</lastModifiedBy>
</coreProperties>
</file>